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29" w:rsidRDefault="00CC7529" w:rsidP="00CC7529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附录二： </w:t>
      </w:r>
    </w:p>
    <w:p w:rsidR="00CC7529" w:rsidRDefault="00CC7529" w:rsidP="00CC7529">
      <w:pPr>
        <w:widowControl/>
        <w:spacing w:line="480" w:lineRule="exact"/>
        <w:jc w:val="center"/>
        <w:outlineLvl w:val="2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《生涯人物访谈报告》说明</w:t>
      </w:r>
    </w:p>
    <w:p w:rsidR="00CC7529" w:rsidRDefault="00CC7529" w:rsidP="00CC7529">
      <w:pPr>
        <w:widowControl/>
        <w:spacing w:line="480" w:lineRule="exact"/>
        <w:jc w:val="lef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一、访谈要求</w:t>
      </w:r>
    </w:p>
    <w:p w:rsidR="00CC7529" w:rsidRDefault="00CC7529" w:rsidP="00CC7529">
      <w:pPr>
        <w:adjustRightInd w:val="0"/>
        <w:snapToGrid w:val="0"/>
        <w:spacing w:line="48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参赛学生需结合自身规划选取与规划职业相同或者相似的</w:t>
      </w:r>
      <w:proofErr w:type="gramStart"/>
      <w:r>
        <w:rPr>
          <w:rFonts w:ascii="宋体" w:hAnsi="宋体" w:cs="宋体" w:hint="eastAsia"/>
          <w:sz w:val="28"/>
          <w:szCs w:val="28"/>
        </w:rPr>
        <w:t>职场人物</w:t>
      </w:r>
      <w:proofErr w:type="gramEnd"/>
      <w:r>
        <w:rPr>
          <w:rFonts w:ascii="宋体" w:hAnsi="宋体" w:cs="宋体" w:hint="eastAsia"/>
          <w:sz w:val="28"/>
          <w:szCs w:val="28"/>
        </w:rPr>
        <w:t>进行职业生涯访谈。参赛选手在进行访谈之前，需列出相关问题清单，确定访谈重点，在访谈结束后，需将人物访谈过程、搜集的资料及心得撰写为《职业生涯人物访谈报告》。《职业生涯人物访谈报告》需突出体现选手访谈心得及自身对于职业认知方面的思考。</w:t>
      </w:r>
    </w:p>
    <w:p w:rsidR="00CC7529" w:rsidRDefault="00CC7529" w:rsidP="00CC7529">
      <w:pPr>
        <w:widowControl/>
        <w:spacing w:line="480" w:lineRule="exact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二、报告内容要求</w:t>
      </w:r>
    </w:p>
    <w:p w:rsidR="00CC7529" w:rsidRDefault="00CC7529" w:rsidP="00CC7529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结合自身体验及访谈收获撰写目标职业生涯人物访谈报告，题目自拟。内容包括：目标职业生涯人物的选取、目标职业生涯人物简介、访谈过程简介、访谈问题总结、对目标职业分析、自身的认识变化、对自己就业和将来职业发展的帮助等。文字2500字以上，</w:t>
      </w:r>
      <w:r>
        <w:rPr>
          <w:rFonts w:ascii="宋体" w:hAnsi="宋体" w:cs="宋体" w:hint="eastAsia"/>
          <w:color w:val="000000"/>
          <w:sz w:val="28"/>
          <w:szCs w:val="28"/>
        </w:rPr>
        <w:t>需提交访谈过程的记录（视频、音频、照片等）等资料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CC7529" w:rsidRDefault="00CC7529" w:rsidP="00CC7529">
      <w:pPr>
        <w:widowControl/>
        <w:spacing w:line="480" w:lineRule="exact"/>
        <w:jc w:val="left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三、格式要求</w:t>
      </w:r>
    </w:p>
    <w:p w:rsidR="00CC7529" w:rsidRDefault="00CC7529" w:rsidP="00CC7529">
      <w:pPr>
        <w:widowControl/>
        <w:spacing w:line="48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《职业生涯人物访谈报告》（附件为《职业生涯人物访谈记录》）。报告必须有扉页，扉页填写参赛者的真实姓名、性别、专业、班级、学号、手机号、电子邮件地址等信息。</w:t>
      </w:r>
    </w:p>
    <w:p w:rsidR="00CC7529" w:rsidRDefault="00CC7529" w:rsidP="00CC7529">
      <w:pPr>
        <w:widowControl/>
        <w:spacing w:line="360" w:lineRule="auto"/>
        <w:jc w:val="center"/>
        <w:outlineLvl w:val="2"/>
        <w:rPr>
          <w:rFonts w:ascii="宋体" w:hAnsi="宋体" w:cs="宋体" w:hint="eastAsia"/>
          <w:b/>
          <w:sz w:val="28"/>
          <w:szCs w:val="28"/>
        </w:rPr>
      </w:pPr>
    </w:p>
    <w:p w:rsidR="00CC7529" w:rsidRDefault="00CC7529" w:rsidP="00CC7529">
      <w:pPr>
        <w:widowControl/>
        <w:spacing w:line="360" w:lineRule="auto"/>
        <w:jc w:val="center"/>
        <w:outlineLvl w:val="2"/>
        <w:rPr>
          <w:rFonts w:ascii="宋体" w:hAnsi="宋体" w:cs="宋体" w:hint="eastAsia"/>
          <w:b/>
          <w:sz w:val="28"/>
          <w:szCs w:val="28"/>
        </w:rPr>
      </w:pPr>
    </w:p>
    <w:p w:rsidR="00CE148B" w:rsidRPr="00CC7529" w:rsidRDefault="00CC7529">
      <w:bookmarkStart w:id="0" w:name="_GoBack"/>
      <w:bookmarkEnd w:id="0"/>
    </w:p>
    <w:sectPr w:rsidR="00CE148B" w:rsidRPr="00CC7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29"/>
    <w:rsid w:val="006D2C89"/>
    <w:rsid w:val="00CC7529"/>
    <w:rsid w:val="00E7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2015-11-20T10:35:00Z</dcterms:created>
  <dcterms:modified xsi:type="dcterms:W3CDTF">2015-11-20T10:35:00Z</dcterms:modified>
</cp:coreProperties>
</file>